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114EAA" w:rsidRPr="00462785" w:rsidTr="00D81529">
        <w:trPr>
          <w:jc w:val="right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114EAA" w:rsidRPr="00462785" w:rsidRDefault="00114EA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Приложение № 6</w:t>
            </w:r>
          </w:p>
          <w:p w:rsidR="00114EAA" w:rsidRPr="00462785" w:rsidRDefault="00114EA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>к распоряжению Администрации</w:t>
            </w:r>
          </w:p>
          <w:p w:rsidR="00114EAA" w:rsidRPr="00462785" w:rsidRDefault="00114EA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 xml:space="preserve">Хасынского </w:t>
            </w:r>
            <w:r>
              <w:rPr>
                <w:b w:val="0"/>
                <w:color w:val="000000"/>
              </w:rPr>
              <w:t>муниципального</w:t>
            </w:r>
            <w:r w:rsidRPr="00462785">
              <w:rPr>
                <w:b w:val="0"/>
                <w:color w:val="000000"/>
              </w:rPr>
              <w:t xml:space="preserve"> округа</w:t>
            </w:r>
            <w:r>
              <w:rPr>
                <w:b w:val="0"/>
                <w:color w:val="000000"/>
              </w:rPr>
              <w:t xml:space="preserve"> Магаданской области</w:t>
            </w:r>
          </w:p>
          <w:p w:rsidR="00114EAA" w:rsidRPr="00B14269" w:rsidRDefault="00114EAA" w:rsidP="00B14269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>от_______________№_______</w:t>
            </w:r>
          </w:p>
        </w:tc>
      </w:tr>
    </w:tbl>
    <w:p w:rsidR="00114EAA" w:rsidRPr="00462785" w:rsidRDefault="00114EAA" w:rsidP="00114EAA">
      <w:pPr>
        <w:spacing w:line="360" w:lineRule="auto"/>
        <w:ind w:firstLine="840"/>
        <w:jc w:val="right"/>
        <w:rPr>
          <w:color w:val="000000"/>
          <w:sz w:val="28"/>
          <w:szCs w:val="28"/>
          <w:lang w:val="ru-RU"/>
        </w:rPr>
      </w:pPr>
    </w:p>
    <w:p w:rsidR="00114EAA" w:rsidRDefault="002E1621" w:rsidP="00114EAA">
      <w:pPr>
        <w:spacing w:line="360" w:lineRule="auto"/>
        <w:ind w:firstLine="840"/>
        <w:jc w:val="right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Форма</w:t>
      </w:r>
      <w:bookmarkStart w:id="0" w:name="_GoBack"/>
      <w:bookmarkEnd w:id="0"/>
    </w:p>
    <w:p w:rsidR="00B14269" w:rsidRPr="00B14269" w:rsidRDefault="00B14269" w:rsidP="00114EAA">
      <w:pPr>
        <w:spacing w:line="360" w:lineRule="auto"/>
        <w:ind w:firstLine="840"/>
        <w:jc w:val="right"/>
        <w:rPr>
          <w:color w:val="000000"/>
          <w:szCs w:val="28"/>
          <w:lang w:val="ru-RU"/>
        </w:rPr>
      </w:pPr>
    </w:p>
    <w:p w:rsidR="00114EAA" w:rsidRPr="00462785" w:rsidRDefault="00D81529" w:rsidP="00E41AA9">
      <w:pPr>
        <w:jc w:val="center"/>
        <w:rPr>
          <w:b/>
          <w:color w:val="000000"/>
          <w:sz w:val="28"/>
          <w:szCs w:val="28"/>
          <w:lang w:val="ru-RU"/>
        </w:rPr>
      </w:pPr>
      <w:r w:rsidRPr="00462785">
        <w:rPr>
          <w:b/>
          <w:color w:val="000000"/>
          <w:sz w:val="28"/>
          <w:szCs w:val="28"/>
          <w:lang w:val="ru-RU"/>
        </w:rPr>
        <w:t>ИНФОРМАЦИЯ</w:t>
      </w:r>
    </w:p>
    <w:p w:rsidR="00114EAA" w:rsidRDefault="00114EAA" w:rsidP="00E41AA9">
      <w:pPr>
        <w:jc w:val="center"/>
        <w:rPr>
          <w:b/>
          <w:color w:val="000000"/>
          <w:sz w:val="28"/>
          <w:szCs w:val="28"/>
          <w:lang w:val="ru-RU"/>
        </w:rPr>
      </w:pPr>
      <w:r w:rsidRPr="00462785">
        <w:rPr>
          <w:b/>
          <w:color w:val="000000"/>
          <w:sz w:val="28"/>
          <w:szCs w:val="28"/>
          <w:lang w:val="ru-RU"/>
        </w:rPr>
        <w:t>о начале отопительного сезона</w:t>
      </w:r>
      <w:r>
        <w:rPr>
          <w:b/>
          <w:color w:val="000000"/>
          <w:sz w:val="28"/>
          <w:szCs w:val="28"/>
          <w:lang w:val="ru-RU"/>
        </w:rPr>
        <w:t xml:space="preserve"> </w:t>
      </w:r>
    </w:p>
    <w:p w:rsidR="00114EAA" w:rsidRPr="00462785" w:rsidRDefault="00114EAA" w:rsidP="00E41AA9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2026-2027 годов</w:t>
      </w:r>
    </w:p>
    <w:p w:rsidR="00114EAA" w:rsidRPr="00462785" w:rsidRDefault="00114EAA" w:rsidP="00114EAA">
      <w:pPr>
        <w:ind w:firstLine="840"/>
        <w:jc w:val="center"/>
        <w:rPr>
          <w:b/>
          <w:color w:val="000000"/>
          <w:sz w:val="28"/>
          <w:szCs w:val="28"/>
          <w:lang w:val="ru-RU"/>
        </w:rPr>
      </w:pPr>
    </w:p>
    <w:p w:rsidR="00114EAA" w:rsidRPr="00B14269" w:rsidRDefault="00114EAA" w:rsidP="00114EAA">
      <w:pPr>
        <w:spacing w:line="360" w:lineRule="auto"/>
        <w:ind w:firstLine="840"/>
        <w:jc w:val="right"/>
        <w:rPr>
          <w:b/>
          <w:color w:val="000000"/>
          <w:szCs w:val="20"/>
          <w:lang w:val="ru-RU"/>
        </w:rPr>
      </w:pPr>
      <w:r w:rsidRPr="00462785">
        <w:rPr>
          <w:b/>
          <w:color w:val="000000"/>
          <w:sz w:val="20"/>
          <w:szCs w:val="20"/>
          <w:lang w:val="ru-RU"/>
        </w:rPr>
        <w:t xml:space="preserve"> </w:t>
      </w:r>
      <w:r w:rsidRPr="00B14269">
        <w:rPr>
          <w:b/>
          <w:color w:val="000000"/>
          <w:szCs w:val="20"/>
          <w:lang w:val="ru-RU"/>
        </w:rPr>
        <w:t>(Предоставляется еженедельно, по средам)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2"/>
        <w:gridCol w:w="776"/>
        <w:gridCol w:w="776"/>
        <w:gridCol w:w="776"/>
        <w:gridCol w:w="776"/>
        <w:gridCol w:w="776"/>
        <w:gridCol w:w="776"/>
        <w:gridCol w:w="858"/>
        <w:gridCol w:w="779"/>
        <w:gridCol w:w="779"/>
        <w:gridCol w:w="779"/>
        <w:gridCol w:w="780"/>
        <w:gridCol w:w="858"/>
        <w:gridCol w:w="780"/>
        <w:gridCol w:w="780"/>
        <w:gridCol w:w="769"/>
      </w:tblGrid>
      <w:tr w:rsidR="00114EAA" w:rsidRPr="00B14269" w:rsidTr="00B14269">
        <w:trPr>
          <w:trHeight w:val="316"/>
          <w:jc w:val="center"/>
        </w:trPr>
        <w:tc>
          <w:tcPr>
            <w:tcW w:w="945" w:type="pct"/>
            <w:vMerge w:val="restar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B14269">
              <w:rPr>
                <w:b/>
                <w:color w:val="000000"/>
                <w:lang w:val="ru-RU"/>
              </w:rPr>
              <w:t>Муниципальный округ</w:t>
            </w:r>
          </w:p>
        </w:tc>
        <w:tc>
          <w:tcPr>
            <w:tcW w:w="1350" w:type="pct"/>
            <w:gridSpan w:val="5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B14269">
              <w:rPr>
                <w:b/>
                <w:color w:val="000000"/>
                <w:lang w:val="ru-RU"/>
              </w:rPr>
              <w:t>Котельные</w:t>
            </w:r>
          </w:p>
        </w:tc>
        <w:tc>
          <w:tcPr>
            <w:tcW w:w="1352" w:type="pct"/>
            <w:gridSpan w:val="5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B14269">
              <w:rPr>
                <w:b/>
                <w:color w:val="000000"/>
                <w:lang w:val="ru-RU"/>
              </w:rPr>
              <w:t>Объекты социальной защиты</w:t>
            </w:r>
          </w:p>
        </w:tc>
        <w:tc>
          <w:tcPr>
            <w:tcW w:w="1353" w:type="pct"/>
            <w:gridSpan w:val="5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B14269">
              <w:rPr>
                <w:b/>
                <w:color w:val="000000"/>
                <w:lang w:val="ru-RU"/>
              </w:rPr>
              <w:t>Жилищный фонд</w:t>
            </w:r>
          </w:p>
        </w:tc>
      </w:tr>
      <w:tr w:rsidR="00114EAA" w:rsidRPr="00B14269" w:rsidTr="00D81529">
        <w:trPr>
          <w:cantSplit/>
          <w:trHeight w:val="1379"/>
          <w:jc w:val="center"/>
        </w:trPr>
        <w:tc>
          <w:tcPr>
            <w:tcW w:w="945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vMerge w:val="restart"/>
            <w:shd w:val="clear" w:color="auto" w:fill="auto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Всего</w:t>
            </w:r>
          </w:p>
        </w:tc>
        <w:tc>
          <w:tcPr>
            <w:tcW w:w="270" w:type="pct"/>
            <w:vMerge w:val="restart"/>
            <w:shd w:val="clear" w:color="auto" w:fill="auto"/>
            <w:textDirection w:val="btLr"/>
          </w:tcPr>
          <w:p w:rsidR="00114EAA" w:rsidRPr="00B14269" w:rsidRDefault="00B1426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З</w:t>
            </w:r>
            <w:r w:rsidR="00114EAA" w:rsidRPr="00B14269">
              <w:rPr>
                <w:color w:val="000000"/>
                <w:lang w:val="ru-RU"/>
              </w:rPr>
              <w:t>апущено</w:t>
            </w:r>
          </w:p>
        </w:tc>
        <w:tc>
          <w:tcPr>
            <w:tcW w:w="270" w:type="pct"/>
            <w:vMerge w:val="restart"/>
            <w:shd w:val="clear" w:color="auto" w:fill="auto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% запуска</w:t>
            </w:r>
          </w:p>
        </w:tc>
        <w:tc>
          <w:tcPr>
            <w:tcW w:w="540" w:type="pct"/>
            <w:gridSpan w:val="2"/>
            <w:shd w:val="clear" w:color="auto" w:fill="auto"/>
            <w:textDirection w:val="btLr"/>
          </w:tcPr>
          <w:p w:rsidR="00114EAA" w:rsidRPr="00B14269" w:rsidRDefault="00B1426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</w:t>
            </w:r>
            <w:r w:rsidR="00114EAA" w:rsidRPr="00B14269">
              <w:rPr>
                <w:color w:val="000000"/>
                <w:lang w:val="ru-RU"/>
              </w:rPr>
              <w:t>одписаны</w:t>
            </w:r>
          </w:p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паспорта готовности</w:t>
            </w:r>
          </w:p>
        </w:tc>
        <w:tc>
          <w:tcPr>
            <w:tcW w:w="270" w:type="pct"/>
            <w:vMerge w:val="restart"/>
            <w:shd w:val="clear" w:color="auto" w:fill="auto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Всего</w:t>
            </w:r>
          </w:p>
        </w:tc>
        <w:tc>
          <w:tcPr>
            <w:tcW w:w="271" w:type="pct"/>
            <w:vMerge w:val="restart"/>
            <w:shd w:val="clear" w:color="auto" w:fill="auto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Подключено</w:t>
            </w:r>
          </w:p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к теплоснабжению</w:t>
            </w:r>
          </w:p>
        </w:tc>
        <w:tc>
          <w:tcPr>
            <w:tcW w:w="271" w:type="pct"/>
            <w:vMerge w:val="restart"/>
            <w:shd w:val="clear" w:color="auto" w:fill="auto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% подключения</w:t>
            </w:r>
          </w:p>
        </w:tc>
        <w:tc>
          <w:tcPr>
            <w:tcW w:w="541" w:type="pct"/>
            <w:gridSpan w:val="2"/>
            <w:shd w:val="clear" w:color="auto" w:fill="auto"/>
            <w:textDirection w:val="btLr"/>
          </w:tcPr>
          <w:p w:rsidR="00114EAA" w:rsidRPr="00B14269" w:rsidRDefault="00B1426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</w:t>
            </w:r>
            <w:r w:rsidR="00114EAA" w:rsidRPr="00B14269">
              <w:rPr>
                <w:color w:val="000000"/>
                <w:lang w:val="ru-RU"/>
              </w:rPr>
              <w:t>одписаны</w:t>
            </w:r>
          </w:p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паспорта готовности</w:t>
            </w:r>
          </w:p>
        </w:tc>
        <w:tc>
          <w:tcPr>
            <w:tcW w:w="271" w:type="pct"/>
            <w:vMerge w:val="restart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Всего</w:t>
            </w:r>
          </w:p>
        </w:tc>
        <w:tc>
          <w:tcPr>
            <w:tcW w:w="271" w:type="pct"/>
            <w:vMerge w:val="restart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Подключено</w:t>
            </w:r>
          </w:p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к теплоснабжению</w:t>
            </w:r>
          </w:p>
        </w:tc>
        <w:tc>
          <w:tcPr>
            <w:tcW w:w="271" w:type="pct"/>
            <w:vMerge w:val="restart"/>
            <w:textDirection w:val="btLr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% подключения</w:t>
            </w:r>
          </w:p>
        </w:tc>
        <w:tc>
          <w:tcPr>
            <w:tcW w:w="541" w:type="pct"/>
            <w:gridSpan w:val="2"/>
            <w:textDirection w:val="btLr"/>
          </w:tcPr>
          <w:p w:rsidR="00114EAA" w:rsidRPr="00B14269" w:rsidRDefault="00B1426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</w:t>
            </w:r>
            <w:r w:rsidR="00114EAA" w:rsidRPr="00B14269">
              <w:rPr>
                <w:color w:val="000000"/>
                <w:lang w:val="ru-RU"/>
              </w:rPr>
              <w:t>одписаны</w:t>
            </w:r>
          </w:p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паспорта готовности</w:t>
            </w:r>
          </w:p>
        </w:tc>
      </w:tr>
      <w:tr w:rsidR="00114EAA" w:rsidRPr="00B14269" w:rsidTr="00D81529">
        <w:trPr>
          <w:trHeight w:val="786"/>
          <w:jc w:val="center"/>
        </w:trPr>
        <w:tc>
          <w:tcPr>
            <w:tcW w:w="945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shd w:val="clear" w:color="auto" w:fill="auto"/>
          </w:tcPr>
          <w:p w:rsidR="00114EAA" w:rsidRPr="00B14269" w:rsidRDefault="00E41AA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Ш</w:t>
            </w:r>
            <w:r w:rsidR="00114EAA" w:rsidRPr="00B14269">
              <w:rPr>
                <w:color w:val="000000"/>
                <w:lang w:val="ru-RU"/>
              </w:rPr>
              <w:t>т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%</w:t>
            </w:r>
          </w:p>
        </w:tc>
        <w:tc>
          <w:tcPr>
            <w:tcW w:w="270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shd w:val="clear" w:color="auto" w:fill="auto"/>
          </w:tcPr>
          <w:p w:rsidR="00114EAA" w:rsidRPr="00B14269" w:rsidRDefault="00B1426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Ш</w:t>
            </w:r>
            <w:r w:rsidR="00114EAA" w:rsidRPr="00B14269">
              <w:rPr>
                <w:color w:val="000000"/>
                <w:lang w:val="ru-RU"/>
              </w:rPr>
              <w:t>т</w:t>
            </w:r>
            <w:r w:rsidRPr="00B14269">
              <w:rPr>
                <w:color w:val="000000"/>
                <w:lang w:val="ru-RU"/>
              </w:rPr>
              <w:t>.</w:t>
            </w:r>
          </w:p>
        </w:tc>
        <w:tc>
          <w:tcPr>
            <w:tcW w:w="271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%</w:t>
            </w:r>
          </w:p>
        </w:tc>
        <w:tc>
          <w:tcPr>
            <w:tcW w:w="271" w:type="pct"/>
            <w:vMerge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vMerge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vMerge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</w:tcPr>
          <w:p w:rsidR="00114EAA" w:rsidRPr="00B14269" w:rsidRDefault="00B14269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Ш</w:t>
            </w:r>
            <w:r w:rsidR="00114EAA" w:rsidRPr="00B14269">
              <w:rPr>
                <w:color w:val="000000"/>
                <w:lang w:val="ru-RU"/>
              </w:rPr>
              <w:t>т</w:t>
            </w:r>
            <w:r w:rsidR="00E41AA9">
              <w:rPr>
                <w:color w:val="000000"/>
                <w:lang w:val="ru-RU"/>
              </w:rPr>
              <w:t>.</w:t>
            </w:r>
          </w:p>
        </w:tc>
        <w:tc>
          <w:tcPr>
            <w:tcW w:w="271" w:type="pct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%</w:t>
            </w:r>
          </w:p>
        </w:tc>
      </w:tr>
      <w:tr w:rsidR="00114EAA" w:rsidRPr="002E1621" w:rsidTr="00D81529">
        <w:trPr>
          <w:trHeight w:val="493"/>
          <w:jc w:val="center"/>
        </w:trPr>
        <w:tc>
          <w:tcPr>
            <w:tcW w:w="945" w:type="pct"/>
            <w:shd w:val="clear" w:color="auto" w:fill="auto"/>
          </w:tcPr>
          <w:p w:rsidR="00114EAA" w:rsidRPr="00B14269" w:rsidRDefault="00114EAA" w:rsidP="00B14269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B14269">
              <w:rPr>
                <w:color w:val="000000"/>
                <w:lang w:val="ru-RU"/>
              </w:rPr>
              <w:t>Хасынский муниципальный округ Магаданской области</w:t>
            </w: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0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  <w:shd w:val="clear" w:color="auto" w:fill="auto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1" w:type="pct"/>
          </w:tcPr>
          <w:p w:rsidR="00114EAA" w:rsidRPr="00B14269" w:rsidRDefault="00114EAA" w:rsidP="00D81529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5B01B3" w:rsidRPr="00B14269" w:rsidRDefault="005B01B3" w:rsidP="00B14269">
      <w:pPr>
        <w:spacing w:line="360" w:lineRule="auto"/>
        <w:ind w:firstLine="840"/>
        <w:jc w:val="center"/>
        <w:rPr>
          <w:sz w:val="28"/>
          <w:lang w:val="ru-RU"/>
        </w:rPr>
      </w:pPr>
    </w:p>
    <w:p w:rsidR="00D81529" w:rsidRPr="00B14269" w:rsidRDefault="00D81529" w:rsidP="00B14269">
      <w:pPr>
        <w:spacing w:line="360" w:lineRule="auto"/>
        <w:ind w:firstLine="840"/>
        <w:jc w:val="center"/>
        <w:rPr>
          <w:sz w:val="28"/>
          <w:lang w:val="ru-RU"/>
        </w:rPr>
      </w:pPr>
      <w:r w:rsidRPr="00B14269">
        <w:rPr>
          <w:sz w:val="28"/>
          <w:lang w:val="ru-RU"/>
        </w:rPr>
        <w:t>_____________</w:t>
      </w:r>
    </w:p>
    <w:sectPr w:rsidR="00D81529" w:rsidRPr="00B14269" w:rsidSect="00D81529">
      <w:pgSz w:w="16838" w:h="11906" w:orient="landscape"/>
      <w:pgMar w:top="1701" w:right="1134" w:bottom="851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96C" w:rsidRDefault="007A496C" w:rsidP="00D81529">
      <w:r>
        <w:separator/>
      </w:r>
    </w:p>
  </w:endnote>
  <w:endnote w:type="continuationSeparator" w:id="0">
    <w:p w:rsidR="007A496C" w:rsidRDefault="007A496C" w:rsidP="00D8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96C" w:rsidRDefault="007A496C" w:rsidP="00D81529">
      <w:r>
        <w:separator/>
      </w:r>
    </w:p>
  </w:footnote>
  <w:footnote w:type="continuationSeparator" w:id="0">
    <w:p w:rsidR="007A496C" w:rsidRDefault="007A496C" w:rsidP="00D815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F8A"/>
    <w:rsid w:val="00114EAA"/>
    <w:rsid w:val="00257E84"/>
    <w:rsid w:val="002E1621"/>
    <w:rsid w:val="005B01B3"/>
    <w:rsid w:val="007A496C"/>
    <w:rsid w:val="008D0F8A"/>
    <w:rsid w:val="009F3AB2"/>
    <w:rsid w:val="00B14269"/>
    <w:rsid w:val="00D81529"/>
    <w:rsid w:val="00E41AA9"/>
    <w:rsid w:val="00E9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2F0ED-C79B-4678-834F-E090736D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A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815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1529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D815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1529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B1426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4269"/>
    <w:rPr>
      <w:rFonts w:ascii="Segoe UI" w:eastAsia="Times New Roman" w:hAnsi="Segoe UI" w:cs="Segoe UI"/>
      <w:noProof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10</cp:revision>
  <cp:lastPrinted>2026-05-15T00:49:00Z</cp:lastPrinted>
  <dcterms:created xsi:type="dcterms:W3CDTF">2026-05-12T23:12:00Z</dcterms:created>
  <dcterms:modified xsi:type="dcterms:W3CDTF">2026-05-15T00:49:00Z</dcterms:modified>
</cp:coreProperties>
</file>